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autoSpaceDN w:val="0"/>
        <w:spacing w:line="360" w:lineRule="auto"/>
        <w:jc w:val="center"/>
        <w:rPr>
          <w:rFonts w:asciiTheme="minorEastAsia" w:hAnsiTheme="minorEastAsia"/>
          <w:b/>
          <w:bCs/>
          <w:sz w:val="44"/>
          <w:szCs w:val="44"/>
        </w:rPr>
      </w:pPr>
      <w:r>
        <w:rPr>
          <w:rFonts w:hint="eastAsia" w:asciiTheme="minorEastAsia" w:hAnsiTheme="minorEastAsia"/>
          <w:b/>
          <w:bCs/>
          <w:sz w:val="44"/>
          <w:szCs w:val="44"/>
          <w:lang w:val="en-US" w:eastAsia="zh-CN"/>
        </w:rPr>
        <w:t>少年辅助队</w:t>
      </w:r>
      <w:r>
        <w:rPr>
          <w:rFonts w:hint="eastAsia" w:asciiTheme="minorEastAsia" w:hAnsiTheme="minorEastAsia"/>
          <w:b/>
          <w:bCs/>
          <w:sz w:val="44"/>
          <w:szCs w:val="44"/>
        </w:rPr>
        <w:t>井冈山自然成长</w:t>
      </w:r>
      <w:r>
        <w:rPr>
          <w:rFonts w:hint="eastAsia" w:asciiTheme="minorEastAsia" w:hAnsiTheme="minorEastAsia"/>
          <w:b/>
          <w:bCs/>
          <w:sz w:val="44"/>
          <w:szCs w:val="44"/>
          <w:lang w:eastAsia="zh-CN"/>
        </w:rPr>
        <w:t>训练</w:t>
      </w:r>
      <w:r>
        <w:rPr>
          <w:rFonts w:hint="eastAsia" w:asciiTheme="minorEastAsia" w:hAnsiTheme="minorEastAsia"/>
          <w:b/>
          <w:bCs/>
          <w:sz w:val="44"/>
          <w:szCs w:val="44"/>
        </w:rPr>
        <w:t>营</w:t>
      </w:r>
    </w:p>
    <w:p>
      <w:pPr>
        <w:autoSpaceDN w:val="0"/>
        <w:spacing w:line="360" w:lineRule="auto"/>
        <w:jc w:val="center"/>
        <w:rPr>
          <w:rFonts w:asciiTheme="minorEastAsia" w:hAnsiTheme="minorEastAsia"/>
          <w:b/>
          <w:bCs/>
          <w:sz w:val="44"/>
          <w:szCs w:val="44"/>
        </w:rPr>
      </w:pPr>
      <w:r>
        <w:rPr>
          <w:rFonts w:hint="eastAsia" w:asciiTheme="minorEastAsia" w:hAnsiTheme="minorEastAsia"/>
          <w:b/>
          <w:bCs/>
          <w:sz w:val="44"/>
          <w:szCs w:val="44"/>
        </w:rPr>
        <w:t>招募啦！！！</w:t>
      </w:r>
    </w:p>
    <w:p>
      <w:pPr>
        <w:autoSpaceDN w:val="0"/>
        <w:spacing w:line="360" w:lineRule="auto"/>
        <w:rPr>
          <w:rFonts w:hint="eastAsia" w:asciiTheme="minorEastAsia" w:hAnsiTheme="minorEastAsia"/>
          <w:b/>
          <w:bCs/>
          <w:szCs w:val="21"/>
        </w:rPr>
      </w:pPr>
    </w:p>
    <w:p>
      <w:pPr>
        <w:autoSpaceDN w:val="0"/>
        <w:spacing w:line="360" w:lineRule="auto"/>
        <w:rPr>
          <w:rFonts w:cs="Arial" w:asciiTheme="minorEastAsia" w:hAnsiTheme="minorEastAsia"/>
          <w:b/>
          <w:bCs/>
          <w:szCs w:val="21"/>
        </w:rPr>
      </w:pPr>
      <w:r>
        <w:rPr>
          <w:rFonts w:hint="eastAsia" w:asciiTheme="minorEastAsia" w:hAnsiTheme="minorEastAsia"/>
          <w:b/>
          <w:bCs/>
          <w:szCs w:val="21"/>
        </w:rPr>
        <w:t>一、【</w:t>
      </w:r>
      <w:r>
        <w:rPr>
          <w:rFonts w:hint="eastAsia" w:asciiTheme="minorEastAsia" w:hAnsiTheme="minorEastAsia"/>
          <w:b/>
          <w:bCs/>
          <w:szCs w:val="21"/>
          <w:lang w:eastAsia="zh-CN"/>
        </w:rPr>
        <w:t>训练目的</w:t>
      </w:r>
      <w:r>
        <w:rPr>
          <w:rFonts w:hint="eastAsia" w:asciiTheme="minorEastAsia" w:hAnsiTheme="minorEastAsia"/>
          <w:b/>
          <w:bCs/>
          <w:szCs w:val="21"/>
        </w:rPr>
        <w:t>】</w:t>
      </w:r>
    </w:p>
    <w:p>
      <w:pPr>
        <w:autoSpaceDN w:val="0"/>
        <w:spacing w:line="360" w:lineRule="auto"/>
        <w:ind w:firstLine="420" w:firstLineChars="200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启发和培养孩子们的独立自理能力、集体生活能力</w:t>
      </w:r>
      <w:r>
        <w:rPr>
          <w:rFonts w:hint="eastAsia" w:asciiTheme="minorEastAsia" w:hAnsiTheme="minorEastAsia"/>
          <w:szCs w:val="21"/>
          <w:lang w:eastAsia="zh-CN"/>
        </w:rPr>
        <w:t>、</w:t>
      </w:r>
      <w:r>
        <w:rPr>
          <w:rFonts w:hint="eastAsia" w:asciiTheme="minorEastAsia" w:hAnsiTheme="minorEastAsia"/>
          <w:szCs w:val="21"/>
        </w:rPr>
        <w:t>交往能力</w:t>
      </w:r>
      <w:r>
        <w:rPr>
          <w:rFonts w:hint="eastAsia" w:asciiTheme="minorEastAsia" w:hAnsiTheme="minorEastAsia"/>
          <w:szCs w:val="21"/>
          <w:lang w:eastAsia="zh-CN"/>
        </w:rPr>
        <w:t>和解决困难能力</w:t>
      </w:r>
      <w:r>
        <w:rPr>
          <w:rFonts w:hint="eastAsia" w:asciiTheme="minorEastAsia" w:hAnsiTheme="minorEastAsia"/>
          <w:szCs w:val="21"/>
        </w:rPr>
        <w:t>，学会在陌生环境中与人相处，学会关爱他人，在互相信任和帮助下发展友谊，更好的融入团队，提高独立生活能力、增加自信心；</w:t>
      </w:r>
    </w:p>
    <w:p>
      <w:pPr>
        <w:autoSpaceDN w:val="0"/>
        <w:spacing w:line="360" w:lineRule="auto"/>
        <w:ind w:firstLine="420" w:firstLineChars="200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行营规则：遵守规则、顽强拼搏、密切合作、崇尚荣誉。</w:t>
      </w:r>
    </w:p>
    <w:p>
      <w:pPr>
        <w:autoSpaceDN w:val="0"/>
        <w:spacing w:line="360" w:lineRule="auto"/>
        <w:ind w:firstLine="420" w:firstLineChars="200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  <w:lang w:eastAsia="zh-CN"/>
        </w:rPr>
        <w:t>训练</w:t>
      </w:r>
      <w:r>
        <w:rPr>
          <w:rFonts w:hint="eastAsia" w:asciiTheme="minorEastAsia" w:hAnsiTheme="minorEastAsia"/>
          <w:szCs w:val="21"/>
        </w:rPr>
        <w:t>营价值观：团队、自信、</w:t>
      </w:r>
      <w:r>
        <w:rPr>
          <w:rFonts w:hint="eastAsia" w:asciiTheme="minorEastAsia" w:hAnsiTheme="minorEastAsia"/>
          <w:szCs w:val="21"/>
          <w:lang w:eastAsia="zh-CN"/>
        </w:rPr>
        <w:t>自立、</w:t>
      </w:r>
      <w:r>
        <w:rPr>
          <w:rFonts w:hint="eastAsia" w:asciiTheme="minorEastAsia" w:hAnsiTheme="minorEastAsia"/>
          <w:szCs w:val="21"/>
        </w:rPr>
        <w:t>梦想、突破、感恩。</w:t>
      </w:r>
    </w:p>
    <w:p>
      <w:pPr>
        <w:rPr>
          <w:rFonts w:cs="Arial" w:asciiTheme="minorEastAsia" w:hAnsiTheme="minorEastAsia"/>
          <w:b/>
          <w:bCs/>
          <w:color w:val="FF0000"/>
          <w:szCs w:val="21"/>
        </w:rPr>
      </w:pPr>
      <w:r>
        <w:rPr>
          <w:rFonts w:hint="eastAsia" w:cs="Arial" w:asciiTheme="minorEastAsia" w:hAnsiTheme="minorEastAsia"/>
          <w:b/>
          <w:bCs/>
          <w:color w:val="FF0000"/>
          <w:szCs w:val="21"/>
        </w:rPr>
        <w:t>注：所有参加</w:t>
      </w:r>
      <w:r>
        <w:rPr>
          <w:rFonts w:hint="eastAsia" w:cs="Arial" w:asciiTheme="minorEastAsia" w:hAnsiTheme="minorEastAsia"/>
          <w:b/>
          <w:bCs/>
          <w:color w:val="FF0000"/>
          <w:szCs w:val="21"/>
          <w:lang w:eastAsia="zh-CN"/>
        </w:rPr>
        <w:t>训练</w:t>
      </w:r>
      <w:r>
        <w:rPr>
          <w:rFonts w:hint="eastAsia" w:cs="Arial" w:asciiTheme="minorEastAsia" w:hAnsiTheme="minorEastAsia"/>
          <w:b/>
          <w:bCs/>
          <w:color w:val="FF0000"/>
          <w:szCs w:val="21"/>
        </w:rPr>
        <w:t>营的</w:t>
      </w:r>
      <w:r>
        <w:rPr>
          <w:rFonts w:hint="eastAsia" w:cs="Arial" w:asciiTheme="minorEastAsia" w:hAnsiTheme="minorEastAsia"/>
          <w:b/>
          <w:bCs/>
          <w:color w:val="FF0000"/>
          <w:szCs w:val="21"/>
          <w:lang w:val="en-US" w:eastAsia="zh-CN"/>
        </w:rPr>
        <w:t>少辅队成员将记录考勤</w:t>
      </w:r>
      <w:r>
        <w:rPr>
          <w:rFonts w:hint="eastAsia" w:cs="Arial" w:asciiTheme="minorEastAsia" w:hAnsiTheme="minorEastAsia"/>
          <w:b/>
          <w:bCs/>
          <w:color w:val="FF0000"/>
          <w:szCs w:val="21"/>
        </w:rPr>
        <w:t>。</w:t>
      </w:r>
    </w:p>
    <w:p>
      <w:pPr>
        <w:autoSpaceDN w:val="0"/>
        <w:spacing w:line="360" w:lineRule="auto"/>
        <w:ind w:firstLine="422" w:firstLineChars="200"/>
        <w:rPr>
          <w:rFonts w:cs="Arial" w:asciiTheme="minorEastAsia" w:hAnsiTheme="minorEastAsia"/>
          <w:b/>
          <w:bCs/>
          <w:color w:val="FF0000"/>
          <w:szCs w:val="21"/>
        </w:rPr>
      </w:pPr>
    </w:p>
    <w:p>
      <w:pPr>
        <w:autoSpaceDN w:val="0"/>
        <w:spacing w:line="360" w:lineRule="auto"/>
        <w:rPr>
          <w:rFonts w:asciiTheme="minorEastAsia" w:hAnsiTheme="minorEastAsia"/>
          <w:b/>
          <w:bCs/>
          <w:szCs w:val="21"/>
        </w:rPr>
      </w:pPr>
      <w:r>
        <w:rPr>
          <w:rFonts w:hint="eastAsia" w:asciiTheme="minorEastAsia" w:hAnsiTheme="minorEastAsia"/>
          <w:b/>
          <w:bCs/>
          <w:szCs w:val="21"/>
        </w:rPr>
        <w:t>二、【</w:t>
      </w:r>
      <w:r>
        <w:rPr>
          <w:rFonts w:hint="eastAsia" w:asciiTheme="minorEastAsia" w:hAnsiTheme="minorEastAsia"/>
          <w:b/>
          <w:bCs/>
          <w:szCs w:val="21"/>
          <w:lang w:eastAsia="zh-CN"/>
        </w:rPr>
        <w:t>训练</w:t>
      </w:r>
      <w:r>
        <w:rPr>
          <w:rFonts w:hint="eastAsia" w:asciiTheme="minorEastAsia" w:hAnsiTheme="minorEastAsia"/>
          <w:b/>
          <w:bCs/>
          <w:szCs w:val="21"/>
        </w:rPr>
        <w:t>营课程安排】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75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93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时间</w:t>
            </w:r>
          </w:p>
        </w:tc>
        <w:tc>
          <w:tcPr>
            <w:tcW w:w="759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训练内容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第一天</w:t>
            </w:r>
          </w:p>
        </w:tc>
        <w:tc>
          <w:tcPr>
            <w:tcW w:w="759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集合出发井冈山，破冰，分组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第二天</w:t>
            </w:r>
          </w:p>
        </w:tc>
        <w:tc>
          <w:tcPr>
            <w:tcW w:w="759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重走红军路，参观革命博物馆（任务一：用自己的方式完成观后感）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第三天</w:t>
            </w:r>
          </w:p>
        </w:tc>
        <w:tc>
          <w:tcPr>
            <w:tcW w:w="759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自行车定向（任务二：通过骑行到达指定地点，小组完成自行车拆装、补胎等）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第四天</w:t>
            </w:r>
          </w:p>
        </w:tc>
        <w:tc>
          <w:tcPr>
            <w:tcW w:w="759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渡河、攀岩（任务三：小组完成渡船搭建及攀爬高峰任务）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第五天</w:t>
            </w:r>
          </w:p>
        </w:tc>
        <w:tc>
          <w:tcPr>
            <w:tcW w:w="7591" w:type="dxa"/>
            <w:vMerge w:val="restart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两天一夜负重徒步挑战（任务四：小组完成植物认识、野外急救、水质净化、食物烹饪、营地建设等）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第六天</w:t>
            </w:r>
          </w:p>
        </w:tc>
        <w:tc>
          <w:tcPr>
            <w:tcW w:w="7591" w:type="dxa"/>
            <w:vMerge w:val="continue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第七天</w:t>
            </w:r>
          </w:p>
        </w:tc>
        <w:tc>
          <w:tcPr>
            <w:tcW w:w="759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农耕作业（任务五：协助农民完成农作物收割）</w:t>
            </w:r>
          </w:p>
        </w:tc>
      </w:tr>
    </w:tbl>
    <w:p>
      <w:pPr>
        <w:rPr>
          <w:rFonts w:hint="eastAsia" w:eastAsiaTheme="minorEastAsia"/>
          <w:b/>
          <w:bCs/>
          <w:color w:val="FF0000"/>
          <w:lang w:eastAsia="zh-CN"/>
        </w:rPr>
      </w:pPr>
      <w:r>
        <w:rPr>
          <w:rFonts w:hint="eastAsia"/>
          <w:b/>
          <w:bCs/>
          <w:color w:val="FF0000"/>
          <w:lang w:eastAsia="zh-CN"/>
        </w:rPr>
        <w:t>注：如遇恶劣天气，课程安排会作更改。</w:t>
      </w:r>
    </w:p>
    <w:p>
      <w:pPr>
        <w:tabs>
          <w:tab w:val="left" w:pos="6255"/>
        </w:tabs>
        <w:autoSpaceDN w:val="0"/>
        <w:spacing w:line="360" w:lineRule="auto"/>
        <w:rPr>
          <w:rFonts w:hint="eastAsia" w:asciiTheme="minorEastAsia" w:hAnsiTheme="minorEastAsia"/>
          <w:b/>
          <w:bCs/>
          <w:szCs w:val="21"/>
        </w:rPr>
      </w:pPr>
    </w:p>
    <w:p>
      <w:pPr>
        <w:tabs>
          <w:tab w:val="left" w:pos="6255"/>
        </w:tabs>
        <w:autoSpaceDN w:val="0"/>
        <w:spacing w:line="360" w:lineRule="auto"/>
        <w:rPr>
          <w:rFonts w:asciiTheme="minorEastAsia" w:hAnsiTheme="minorEastAsia"/>
          <w:b/>
          <w:bCs/>
          <w:szCs w:val="21"/>
        </w:rPr>
      </w:pPr>
      <w:r>
        <w:rPr>
          <w:rFonts w:hint="eastAsia" w:asciiTheme="minorEastAsia" w:hAnsiTheme="minorEastAsia"/>
          <w:b/>
          <w:bCs/>
          <w:szCs w:val="21"/>
        </w:rPr>
        <w:t>三、【营地介绍】</w:t>
      </w:r>
      <w:bookmarkStart w:id="0" w:name="_GoBack"/>
      <w:bookmarkEnd w:id="0"/>
      <w:r>
        <w:rPr>
          <w:rFonts w:asciiTheme="minorEastAsia" w:hAnsiTheme="minorEastAsia"/>
          <w:b/>
          <w:bCs/>
          <w:szCs w:val="21"/>
        </w:rPr>
        <w:tab/>
      </w:r>
    </w:p>
    <w:p>
      <w:pPr>
        <w:autoSpaceDN w:val="0"/>
        <w:spacing w:line="360" w:lineRule="auto"/>
        <w:ind w:firstLine="420" w:firstLineChars="200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“井冈山国际山地自行车赛道露营基地”位于黄坳旅游小镇，以客家人居住为主，</w:t>
      </w:r>
      <w:r>
        <w:rPr>
          <w:rFonts w:hint="eastAsia" w:asciiTheme="minorEastAsia" w:hAnsiTheme="minorEastAsia"/>
          <w:szCs w:val="21"/>
          <w:lang w:val="en-US" w:eastAsia="zh-CN"/>
        </w:rPr>
        <w:t>那</w:t>
      </w:r>
      <w:r>
        <w:rPr>
          <w:rFonts w:hint="eastAsia" w:asciiTheme="minorEastAsia" w:hAnsiTheme="minorEastAsia"/>
          <w:szCs w:val="21"/>
        </w:rPr>
        <w:t>里的人们乡风淳朴，热情好客、孩子们可以领略欣赏田园风光，体会融入客家人生活方式，可以深入田野之中体验久违的纯朴与亲切。</w:t>
      </w:r>
    </w:p>
    <w:p>
      <w:pPr>
        <w:ind w:firstLine="420"/>
        <w:rPr>
          <w:rFonts w:cs="Arial" w:asciiTheme="minorEastAsia" w:hAnsiTheme="minorEastAsia"/>
          <w:b/>
          <w:bCs/>
          <w:szCs w:val="21"/>
        </w:rPr>
      </w:pPr>
      <w:r>
        <w:rPr>
          <w:rFonts w:cs="Arial" w:asciiTheme="minorEastAsia" w:hAnsiTheme="minorEastAsia"/>
          <w:b/>
          <w:bCs/>
          <w:szCs w:val="21"/>
        </w:rPr>
        <w:drawing>
          <wp:inline distT="0" distB="0" distL="0" distR="0">
            <wp:extent cx="2385695" cy="161988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5767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 w:asciiTheme="minorEastAsia" w:hAnsiTheme="minorEastAsia"/>
          <w:b/>
          <w:bCs/>
          <w:szCs w:val="21"/>
        </w:rPr>
        <w:drawing>
          <wp:inline distT="0" distB="0" distL="0" distR="0">
            <wp:extent cx="2446020" cy="1619885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605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N w:val="0"/>
        <w:spacing w:line="360" w:lineRule="auto"/>
        <w:rPr>
          <w:rFonts w:asciiTheme="minorEastAsia" w:hAnsiTheme="minorEastAsia"/>
          <w:bCs/>
          <w:szCs w:val="21"/>
        </w:rPr>
      </w:pPr>
      <w:r>
        <w:rPr>
          <w:rFonts w:hint="eastAsia" w:asciiTheme="minorEastAsia" w:hAnsiTheme="minorEastAsia"/>
          <w:b/>
          <w:bCs/>
          <w:szCs w:val="21"/>
          <w:lang w:val="en-US" w:eastAsia="zh-CN"/>
        </w:rPr>
        <w:t>四</w:t>
      </w:r>
      <w:r>
        <w:rPr>
          <w:rFonts w:hint="eastAsia" w:asciiTheme="minorEastAsia" w:hAnsiTheme="minorEastAsia"/>
          <w:b/>
          <w:bCs/>
          <w:szCs w:val="21"/>
        </w:rPr>
        <w:t>、【招</w:t>
      </w:r>
      <w:r>
        <w:rPr>
          <w:rFonts w:hint="eastAsia" w:asciiTheme="minorEastAsia" w:hAnsiTheme="minorEastAsia"/>
          <w:b/>
          <w:bCs/>
          <w:szCs w:val="21"/>
          <w:lang w:eastAsia="zh-CN"/>
        </w:rPr>
        <w:t>生</w:t>
      </w:r>
      <w:r>
        <w:rPr>
          <w:rFonts w:hint="eastAsia" w:asciiTheme="minorEastAsia" w:hAnsiTheme="minorEastAsia"/>
          <w:b/>
          <w:bCs/>
          <w:szCs w:val="21"/>
        </w:rPr>
        <w:t>对象】</w:t>
      </w:r>
      <w:r>
        <w:rPr>
          <w:rFonts w:hint="eastAsia" w:asciiTheme="minorEastAsia" w:hAnsiTheme="minorEastAsia"/>
          <w:bCs/>
          <w:szCs w:val="21"/>
          <w:lang w:val="en-US" w:eastAsia="zh-CN"/>
        </w:rPr>
        <w:t>12</w:t>
      </w:r>
      <w:r>
        <w:rPr>
          <w:rFonts w:hint="eastAsia" w:asciiTheme="minorEastAsia" w:hAnsiTheme="minorEastAsia"/>
          <w:bCs/>
          <w:szCs w:val="21"/>
        </w:rPr>
        <w:t>-16岁</w:t>
      </w:r>
      <w:r>
        <w:rPr>
          <w:rFonts w:hint="eastAsia" w:asciiTheme="minorEastAsia" w:hAnsiTheme="minorEastAsia"/>
          <w:bCs/>
          <w:szCs w:val="21"/>
          <w:lang w:val="en-US" w:eastAsia="zh-CN"/>
        </w:rPr>
        <w:t>少辅队成员</w:t>
      </w:r>
      <w:r>
        <w:rPr>
          <w:rFonts w:hint="eastAsia" w:asciiTheme="minorEastAsia" w:hAnsiTheme="minorEastAsia"/>
          <w:bCs/>
          <w:szCs w:val="21"/>
        </w:rPr>
        <w:t>。</w:t>
      </w:r>
    </w:p>
    <w:p>
      <w:pPr>
        <w:autoSpaceDN w:val="0"/>
        <w:spacing w:line="360" w:lineRule="auto"/>
        <w:rPr>
          <w:rFonts w:hint="eastAsia" w:asciiTheme="minorEastAsia" w:hAnsiTheme="minorEastAsia"/>
          <w:szCs w:val="21"/>
        </w:rPr>
      </w:pPr>
      <w:r>
        <w:rPr>
          <w:rFonts w:hint="eastAsia" w:asciiTheme="minorEastAsia" w:hAnsiTheme="minorEastAsia"/>
          <w:b/>
          <w:bCs/>
          <w:szCs w:val="21"/>
          <w:lang w:val="en-US" w:eastAsia="zh-CN"/>
        </w:rPr>
        <w:t>五</w:t>
      </w:r>
      <w:r>
        <w:rPr>
          <w:rFonts w:hint="eastAsia" w:asciiTheme="minorEastAsia" w:hAnsiTheme="minorEastAsia"/>
          <w:b/>
          <w:bCs/>
          <w:szCs w:val="21"/>
        </w:rPr>
        <w:t>、【招生人数】</w:t>
      </w:r>
      <w:r>
        <w:rPr>
          <w:rFonts w:hint="eastAsia" w:asciiTheme="minorEastAsia" w:hAnsiTheme="minorEastAsia"/>
          <w:szCs w:val="21"/>
          <w:lang w:val="en-US" w:eastAsia="zh-CN"/>
        </w:rPr>
        <w:t>30</w:t>
      </w:r>
      <w:r>
        <w:rPr>
          <w:rFonts w:hint="eastAsia" w:asciiTheme="minorEastAsia" w:hAnsiTheme="minorEastAsia"/>
          <w:szCs w:val="21"/>
        </w:rPr>
        <w:t>人</w:t>
      </w:r>
    </w:p>
    <w:p>
      <w:pPr>
        <w:autoSpaceDN w:val="0"/>
        <w:spacing w:line="360" w:lineRule="auto"/>
        <w:rPr>
          <w:rFonts w:hint="eastAsia" w:asciiTheme="minorEastAsia" w:hAnsiTheme="minorEastAsia"/>
          <w:szCs w:val="21"/>
        </w:rPr>
      </w:pPr>
      <w:r>
        <w:rPr>
          <w:rFonts w:hint="eastAsia" w:asciiTheme="minorEastAsia" w:hAnsiTheme="minorEastAsia"/>
          <w:b/>
          <w:bCs/>
          <w:szCs w:val="21"/>
          <w:lang w:val="en-US" w:eastAsia="zh-CN"/>
        </w:rPr>
        <w:t>六</w:t>
      </w:r>
      <w:r>
        <w:rPr>
          <w:rFonts w:hint="eastAsia" w:asciiTheme="minorEastAsia" w:hAnsiTheme="minorEastAsia"/>
          <w:b/>
          <w:bCs/>
          <w:szCs w:val="21"/>
        </w:rPr>
        <w:t>、【招生计划】</w:t>
      </w:r>
      <w:r>
        <w:rPr>
          <w:rFonts w:hint="eastAsia" w:asciiTheme="minorEastAsia" w:hAnsiTheme="minorEastAsia"/>
          <w:szCs w:val="21"/>
          <w:lang w:val="en-US" w:eastAsia="zh-CN"/>
        </w:rPr>
        <w:t>报名截止8月10日</w:t>
      </w:r>
      <w:r>
        <w:rPr>
          <w:rFonts w:hint="eastAsia" w:asciiTheme="minorEastAsia" w:hAnsiTheme="minorEastAsia"/>
          <w:szCs w:val="21"/>
        </w:rPr>
        <w:t>，名额有限，报满为止。</w:t>
      </w:r>
    </w:p>
    <w:p>
      <w:pPr>
        <w:autoSpaceDN w:val="0"/>
        <w:spacing w:line="360" w:lineRule="auto"/>
        <w:rPr>
          <w:rFonts w:hint="eastAsia" w:asciiTheme="minorEastAsia" w:hAnsiTheme="minorEastAsia"/>
          <w:b w:val="0"/>
          <w:bCs w:val="0"/>
          <w:szCs w:val="21"/>
          <w:lang w:val="en-US" w:eastAsia="zh-CN"/>
        </w:rPr>
      </w:pPr>
      <w:r>
        <w:rPr>
          <w:rFonts w:hint="eastAsia" w:asciiTheme="minorEastAsia" w:hAnsiTheme="minorEastAsia"/>
          <w:b/>
          <w:bCs/>
          <w:szCs w:val="21"/>
          <w:lang w:eastAsia="zh-CN"/>
        </w:rPr>
        <w:t>七、</w:t>
      </w:r>
      <w:r>
        <w:rPr>
          <w:rFonts w:hint="eastAsia" w:asciiTheme="minorEastAsia" w:hAnsiTheme="minorEastAsia"/>
          <w:b/>
          <w:bCs/>
          <w:szCs w:val="21"/>
        </w:rPr>
        <w:t>【</w:t>
      </w:r>
      <w:r>
        <w:rPr>
          <w:rFonts w:hint="eastAsia" w:asciiTheme="minorEastAsia" w:hAnsiTheme="minorEastAsia"/>
          <w:b/>
          <w:bCs/>
          <w:szCs w:val="21"/>
          <w:lang w:eastAsia="zh-CN"/>
        </w:rPr>
        <w:t>团队资质</w:t>
      </w:r>
      <w:r>
        <w:rPr>
          <w:rFonts w:hint="eastAsia" w:asciiTheme="minorEastAsia" w:hAnsiTheme="minorEastAsia"/>
          <w:b/>
          <w:bCs/>
          <w:szCs w:val="21"/>
        </w:rPr>
        <w:t>】</w:t>
      </w:r>
      <w:r>
        <w:rPr>
          <w:rFonts w:hint="eastAsia" w:asciiTheme="minorEastAsia" w:hAnsiTheme="minorEastAsia"/>
          <w:b w:val="0"/>
          <w:bCs w:val="0"/>
          <w:szCs w:val="21"/>
          <w:lang w:eastAsia="zh-CN"/>
        </w:rPr>
        <w:t>深圳公益救援队队员及深圳青少年成长计划导师，并严格按照</w:t>
      </w:r>
      <w:r>
        <w:rPr>
          <w:rFonts w:hint="eastAsia" w:asciiTheme="minorEastAsia" w:hAnsiTheme="minorEastAsia"/>
          <w:b w:val="0"/>
          <w:bCs w:val="0"/>
          <w:szCs w:val="21"/>
          <w:lang w:val="en-US" w:eastAsia="zh-CN"/>
        </w:rPr>
        <w:t>导师和学生</w:t>
      </w:r>
    </w:p>
    <w:p>
      <w:pPr>
        <w:autoSpaceDN w:val="0"/>
        <w:spacing w:line="360" w:lineRule="auto"/>
        <w:rPr>
          <w:rFonts w:hint="eastAsia" w:asciiTheme="minorEastAsia" w:hAnsiTheme="minorEastAsia"/>
          <w:b w:val="0"/>
          <w:bCs w:val="0"/>
          <w:szCs w:val="21"/>
          <w:lang w:val="en-US" w:eastAsia="zh-CN"/>
        </w:rPr>
      </w:pPr>
      <w:r>
        <w:rPr>
          <w:rFonts w:hint="eastAsia" w:asciiTheme="minorEastAsia" w:hAnsiTheme="minorEastAsia"/>
          <w:b w:val="0"/>
          <w:bCs w:val="0"/>
          <w:szCs w:val="21"/>
          <w:lang w:val="en-US" w:eastAsia="zh-CN"/>
        </w:rPr>
        <w:t xml:space="preserve">               为1:7范围内的比例配备，确保学员得到有效的安全监管</w:t>
      </w:r>
    </w:p>
    <w:p>
      <w:pPr>
        <w:autoSpaceDN w:val="0"/>
        <w:spacing w:line="360" w:lineRule="auto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b/>
          <w:bCs/>
          <w:szCs w:val="21"/>
        </w:rPr>
        <w:t>八、【</w:t>
      </w:r>
      <w:r>
        <w:rPr>
          <w:rFonts w:hint="eastAsia" w:asciiTheme="minorEastAsia" w:hAnsiTheme="minorEastAsia"/>
          <w:b/>
          <w:bCs/>
          <w:szCs w:val="21"/>
          <w:lang w:eastAsia="zh-CN"/>
        </w:rPr>
        <w:t>训练</w:t>
      </w:r>
      <w:r>
        <w:rPr>
          <w:rFonts w:hint="eastAsia" w:asciiTheme="minorEastAsia" w:hAnsiTheme="minorEastAsia"/>
          <w:b/>
          <w:bCs/>
          <w:szCs w:val="21"/>
        </w:rPr>
        <w:t>营时间】</w:t>
      </w:r>
      <w:r>
        <w:rPr>
          <w:rFonts w:hint="eastAsia" w:asciiTheme="minorEastAsia" w:hAnsiTheme="minorEastAsia"/>
          <w:szCs w:val="21"/>
        </w:rPr>
        <w:t>2016年</w:t>
      </w:r>
      <w:r>
        <w:rPr>
          <w:rFonts w:hint="eastAsia" w:asciiTheme="minorEastAsia" w:hAnsiTheme="minorEastAsia"/>
          <w:szCs w:val="21"/>
          <w:lang w:val="en-US" w:eastAsia="zh-CN"/>
        </w:rPr>
        <w:t>8</w:t>
      </w:r>
      <w:r>
        <w:rPr>
          <w:rFonts w:hint="eastAsia" w:asciiTheme="minorEastAsia" w:hAnsiTheme="minorEastAsia"/>
          <w:szCs w:val="21"/>
        </w:rPr>
        <w:t>月</w:t>
      </w:r>
      <w:r>
        <w:rPr>
          <w:rFonts w:hint="eastAsia" w:asciiTheme="minorEastAsia" w:hAnsiTheme="minorEastAsia"/>
          <w:szCs w:val="21"/>
          <w:lang w:val="en-US" w:eastAsia="zh-CN"/>
        </w:rPr>
        <w:t>20</w:t>
      </w:r>
      <w:r>
        <w:rPr>
          <w:rFonts w:hint="eastAsia" w:asciiTheme="minorEastAsia" w:hAnsiTheme="minorEastAsia"/>
          <w:szCs w:val="21"/>
        </w:rPr>
        <w:t>日-</w:t>
      </w:r>
      <w:r>
        <w:rPr>
          <w:rFonts w:hint="eastAsia" w:asciiTheme="minorEastAsia" w:hAnsiTheme="minorEastAsia"/>
          <w:szCs w:val="21"/>
          <w:lang w:val="en-US" w:eastAsia="zh-CN"/>
        </w:rPr>
        <w:t>8</w:t>
      </w:r>
      <w:r>
        <w:rPr>
          <w:rFonts w:hint="eastAsia" w:asciiTheme="minorEastAsia" w:hAnsiTheme="minorEastAsia"/>
          <w:szCs w:val="21"/>
        </w:rPr>
        <w:t>月2</w:t>
      </w:r>
      <w:r>
        <w:rPr>
          <w:rFonts w:hint="eastAsia" w:asciiTheme="minorEastAsia" w:hAnsiTheme="minorEastAsia"/>
          <w:szCs w:val="21"/>
          <w:lang w:val="en-US" w:eastAsia="zh-CN"/>
        </w:rPr>
        <w:t>6</w:t>
      </w:r>
      <w:r>
        <w:rPr>
          <w:rFonts w:hint="eastAsia" w:asciiTheme="minorEastAsia" w:hAnsiTheme="minorEastAsia"/>
          <w:szCs w:val="21"/>
        </w:rPr>
        <w:t xml:space="preserve">日       </w:t>
      </w:r>
    </w:p>
    <w:p>
      <w:pPr>
        <w:numPr>
          <w:ilvl w:val="0"/>
          <w:numId w:val="0"/>
        </w:numPr>
        <w:autoSpaceDN w:val="0"/>
        <w:spacing w:line="360" w:lineRule="auto"/>
        <w:rPr>
          <w:rFonts w:hint="eastAsia" w:asciiTheme="minorEastAsia" w:hAnsiTheme="minorEastAsia"/>
          <w:b/>
          <w:bCs/>
          <w:szCs w:val="21"/>
        </w:rPr>
      </w:pPr>
      <w:r>
        <w:rPr>
          <w:rFonts w:hint="eastAsia" w:asciiTheme="minorEastAsia" w:hAnsiTheme="minorEastAsia"/>
          <w:b/>
          <w:bCs/>
          <w:szCs w:val="21"/>
          <w:lang w:eastAsia="zh-CN"/>
        </w:rPr>
        <w:t>九、</w:t>
      </w:r>
      <w:r>
        <w:rPr>
          <w:rFonts w:hint="eastAsia" w:asciiTheme="minorEastAsia" w:hAnsiTheme="minorEastAsia"/>
          <w:b/>
          <w:bCs/>
          <w:szCs w:val="21"/>
        </w:rPr>
        <w:t>【缴费方式说明】</w:t>
      </w:r>
    </w:p>
    <w:p>
      <w:pPr>
        <w:numPr>
          <w:ilvl w:val="0"/>
          <w:numId w:val="0"/>
        </w:numPr>
        <w:autoSpaceDN w:val="0"/>
        <w:spacing w:line="360" w:lineRule="auto"/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名称：深圳市公益救援志愿者联合会</w:t>
      </w:r>
    </w:p>
    <w:p>
      <w:pPr>
        <w:numPr>
          <w:ilvl w:val="0"/>
          <w:numId w:val="0"/>
        </w:numPr>
        <w:autoSpaceDN w:val="0"/>
        <w:spacing w:line="360" w:lineRule="auto"/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开户行：工商银行深圳市黄木岗支行</w:t>
      </w:r>
    </w:p>
    <w:p>
      <w:pPr>
        <w:numPr>
          <w:ilvl w:val="0"/>
          <w:numId w:val="0"/>
        </w:numPr>
        <w:autoSpaceDN w:val="0"/>
        <w:spacing w:line="360" w:lineRule="auto"/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账号：4000025219200660028</w:t>
      </w:r>
    </w:p>
    <w:p>
      <w:pPr>
        <w:numPr>
          <w:ilvl w:val="0"/>
          <w:numId w:val="0"/>
        </w:numPr>
        <w:autoSpaceDN w:val="0"/>
        <w:spacing w:line="360" w:lineRule="auto"/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Theme="minorEastAsia" w:hAnsiTheme="minorEastAsia"/>
          <w:b/>
          <w:bCs/>
          <w:color w:val="FF0000"/>
          <w:szCs w:val="21"/>
          <w:lang w:val="en-US" w:eastAsia="zh-CN"/>
        </w:rPr>
        <w:t>注：缴费时注明“训练营”以作辩别</w:t>
      </w:r>
    </w:p>
    <w:p>
      <w:pPr>
        <w:autoSpaceDN w:val="0"/>
        <w:spacing w:line="360" w:lineRule="auto"/>
        <w:rPr>
          <w:rFonts w:asciiTheme="minorEastAsia" w:hAnsiTheme="minorEastAsia"/>
          <w:b/>
          <w:bCs/>
          <w:szCs w:val="21"/>
        </w:rPr>
      </w:pPr>
      <w:r>
        <w:rPr>
          <w:rFonts w:hint="eastAsia" w:asciiTheme="minorEastAsia" w:hAnsiTheme="minorEastAsia"/>
          <w:b/>
          <w:bCs/>
          <w:szCs w:val="21"/>
        </w:rPr>
        <w:t>十、【报名费用】</w:t>
      </w:r>
    </w:p>
    <w:p>
      <w:pPr>
        <w:shd w:val="solid" w:color="FFFFFF" w:fill="auto"/>
        <w:autoSpaceDN w:val="0"/>
        <w:spacing w:line="360" w:lineRule="auto"/>
        <w:ind w:firstLine="480"/>
        <w:rPr>
          <w:rFonts w:hint="eastAsia"/>
          <w:bCs/>
        </w:rPr>
      </w:pPr>
      <w:r>
        <w:rPr>
          <w:rFonts w:hint="eastAsia"/>
          <w:lang w:eastAsia="zh-CN"/>
        </w:rPr>
        <w:t>训练</w:t>
      </w:r>
      <w:r>
        <w:rPr>
          <w:rFonts w:hint="eastAsia"/>
        </w:rPr>
        <w:t>营费用：4280元/人</w:t>
      </w:r>
      <w:r>
        <w:rPr>
          <w:rFonts w:hint="eastAsia"/>
          <w:bCs/>
        </w:rPr>
        <w:t>（包括深圳-井冈山往返交通、教练费、导师费、场地费、营期</w:t>
      </w:r>
    </w:p>
    <w:p>
      <w:pPr>
        <w:shd w:val="solid" w:color="FFFFFF" w:fill="auto"/>
        <w:autoSpaceDN w:val="0"/>
        <w:spacing w:line="360" w:lineRule="auto"/>
        <w:ind w:firstLine="480"/>
        <w:rPr>
          <w:bCs/>
        </w:rPr>
      </w:pPr>
      <w:r>
        <w:rPr>
          <w:rFonts w:hint="eastAsia"/>
          <w:bCs/>
          <w:lang w:val="en-US" w:eastAsia="zh-CN"/>
        </w:rPr>
        <w:t xml:space="preserve">            </w:t>
      </w:r>
      <w:r>
        <w:rPr>
          <w:rFonts w:hint="eastAsia"/>
          <w:bCs/>
        </w:rPr>
        <w:t>交通费、景点门票、两套服装、保险费、纪念册费用等）。</w:t>
      </w:r>
    </w:p>
    <w:p>
      <w:pPr>
        <w:numPr>
          <w:ilvl w:val="0"/>
          <w:numId w:val="1"/>
        </w:numPr>
        <w:autoSpaceDN w:val="0"/>
        <w:spacing w:line="360" w:lineRule="auto"/>
        <w:rPr>
          <w:rFonts w:hint="eastAsia" w:asciiTheme="minorEastAsia" w:hAnsiTheme="minorEastAsia"/>
          <w:b/>
          <w:bCs/>
          <w:szCs w:val="21"/>
          <w:lang w:val="en-US" w:eastAsia="zh-CN"/>
        </w:rPr>
      </w:pPr>
      <w:r>
        <w:rPr>
          <w:rFonts w:hint="eastAsia" w:asciiTheme="minorEastAsia" w:hAnsiTheme="minorEastAsia"/>
          <w:b/>
          <w:bCs/>
          <w:szCs w:val="21"/>
        </w:rPr>
        <w:t>【</w:t>
      </w:r>
      <w:r>
        <w:rPr>
          <w:rFonts w:hint="eastAsia" w:asciiTheme="minorEastAsia" w:hAnsiTheme="minorEastAsia"/>
          <w:b/>
          <w:bCs/>
          <w:szCs w:val="21"/>
          <w:lang w:eastAsia="zh-CN"/>
        </w:rPr>
        <w:t>报名方式、时间及</w:t>
      </w:r>
      <w:r>
        <w:rPr>
          <w:rFonts w:hint="eastAsia" w:asciiTheme="minorEastAsia" w:hAnsiTheme="minorEastAsia"/>
          <w:b/>
          <w:bCs/>
          <w:szCs w:val="21"/>
        </w:rPr>
        <w:t>咨询】</w:t>
      </w:r>
    </w:p>
    <w:p>
      <w:pPr>
        <w:numPr>
          <w:ilvl w:val="0"/>
          <w:numId w:val="0"/>
        </w:numPr>
        <w:autoSpaceDN w:val="0"/>
        <w:spacing w:line="360" w:lineRule="auto"/>
        <w:rPr>
          <w:rFonts w:hint="eastAsia" w:asciiTheme="minorEastAsia" w:hAnsiTheme="minorEastAsia"/>
          <w:b/>
          <w:bCs/>
          <w:szCs w:val="21"/>
          <w:lang w:val="en-US" w:eastAsia="zh-CN"/>
        </w:rPr>
      </w:pPr>
      <w:r>
        <w:rPr>
          <w:rFonts w:hint="eastAsia" w:asciiTheme="minorEastAsia" w:hAnsiTheme="minorEastAsia"/>
          <w:b/>
          <w:bCs/>
          <w:szCs w:val="21"/>
          <w:lang w:val="en-US" w:eastAsia="zh-CN"/>
        </w:rPr>
        <w:t xml:space="preserve">     </w:t>
      </w:r>
      <w:r>
        <w:rPr>
          <w:rFonts w:hint="eastAsia" w:asciiTheme="minorEastAsia" w:hAnsiTheme="minorEastAsia"/>
          <w:b w:val="0"/>
          <w:bCs w:val="0"/>
          <w:szCs w:val="21"/>
          <w:lang w:val="en-US" w:eastAsia="zh-CN"/>
        </w:rPr>
        <w:t>报名方式：在本召集贴跟贴报名，以付费后为准。</w:t>
      </w:r>
    </w:p>
    <w:p>
      <w:pPr>
        <w:shd w:val="solid" w:color="FFFFFF" w:fill="auto"/>
        <w:autoSpaceDN w:val="0"/>
        <w:spacing w:line="360" w:lineRule="auto"/>
        <w:ind w:firstLine="480"/>
        <w:rPr>
          <w:rFonts w:hint="eastAsia"/>
          <w:bCs/>
        </w:rPr>
      </w:pPr>
      <w:r>
        <w:rPr>
          <w:rFonts w:hint="eastAsia"/>
          <w:bCs/>
        </w:rPr>
        <w:t>报名咨询电话：</w:t>
      </w:r>
    </w:p>
    <w:p>
      <w:pPr>
        <w:shd w:val="solid" w:color="FFFFFF" w:fill="auto"/>
        <w:autoSpaceDN w:val="0"/>
        <w:spacing w:line="360" w:lineRule="auto"/>
        <w:ind w:firstLine="480"/>
        <w:rPr>
          <w:rFonts w:hint="eastAsia"/>
          <w:bCs/>
          <w:lang w:val="en-US" w:eastAsia="zh-CN"/>
        </w:rPr>
      </w:pPr>
      <w:r>
        <w:rPr>
          <w:rFonts w:hint="eastAsia"/>
          <w:bCs/>
          <w:lang w:val="en-US" w:eastAsia="zh-CN"/>
        </w:rPr>
        <w:t>肖文琴：13600412217</w:t>
      </w:r>
    </w:p>
    <w:p>
      <w:pPr>
        <w:shd w:val="solid" w:color="FFFFFF" w:fill="auto"/>
        <w:autoSpaceDN w:val="0"/>
        <w:spacing w:line="360" w:lineRule="auto"/>
        <w:ind w:firstLine="480"/>
        <w:rPr>
          <w:bCs/>
        </w:rPr>
      </w:pPr>
      <w:r>
        <w:rPr>
          <w:rFonts w:hint="eastAsia"/>
          <w:bCs/>
          <w:lang w:val="en-US" w:eastAsia="zh-CN"/>
        </w:rPr>
        <w:t>黄哲刚</w:t>
      </w:r>
      <w:r>
        <w:rPr>
          <w:rFonts w:hint="eastAsia"/>
          <w:bCs/>
        </w:rPr>
        <w:t>：</w:t>
      </w:r>
      <w:r>
        <w:rPr>
          <w:rFonts w:hint="eastAsia"/>
          <w:bCs/>
          <w:lang w:val="en-US" w:eastAsia="zh-CN"/>
        </w:rPr>
        <w:t>13823138126</w:t>
      </w:r>
    </w:p>
    <w:p>
      <w:pPr>
        <w:pStyle w:val="3"/>
        <w:shd w:val="clear" w:color="auto" w:fill="FFFFFF"/>
        <w:spacing w:before="75" w:beforeAutospacing="0" w:after="75" w:afterAutospacing="0" w:line="420" w:lineRule="atLeast"/>
        <w:rPr>
          <w:rFonts w:cs="Times New Roman" w:asciiTheme="minorEastAsia" w:hAnsiTheme="minorEastAsia" w:eastAsiaTheme="minorEastAsia"/>
          <w:b/>
          <w:bCs/>
          <w:kern w:val="2"/>
          <w:sz w:val="21"/>
          <w:szCs w:val="21"/>
        </w:rPr>
      </w:pPr>
    </w:p>
    <w:p>
      <w:pPr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家长说明会</w:t>
      </w:r>
    </w:p>
    <w:p>
      <w:pPr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 xml:space="preserve">时间：5月31号周二晚上7：00-8：30   </w:t>
      </w:r>
    </w:p>
    <w:p>
      <w:pPr>
        <w:rPr>
          <w:rFonts w:hint="eastAsia" w:ascii="Arial" w:hAnsi="Arial" w:eastAsia="宋体" w:cs="Arial"/>
          <w:b/>
          <w:bCs/>
          <w:i w:val="0"/>
          <w:caps w:val="0"/>
          <w:color w:val="FF0000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/>
          <w:b/>
          <w:bCs/>
          <w:color w:val="FF0000"/>
          <w:lang w:val="en-US" w:eastAsia="zh-CN"/>
        </w:rPr>
        <w:t>地址：</w:t>
      </w:r>
      <w:r>
        <w:rPr>
          <w:rFonts w:ascii="Arial" w:hAnsi="Arial" w:eastAsia="宋体" w:cs="Arial"/>
          <w:b/>
          <w:bCs/>
          <w:i w:val="0"/>
          <w:caps w:val="0"/>
          <w:color w:val="FF0000"/>
          <w:spacing w:val="0"/>
          <w:sz w:val="24"/>
          <w:szCs w:val="24"/>
          <w:shd w:val="clear" w:fill="FFFFFF"/>
        </w:rPr>
        <w:t>深圳市南山区华侨城康佳苑5栋2楼跑宝体育运动中</w:t>
      </w:r>
      <w:r>
        <w:rPr>
          <w:rFonts w:hint="eastAsia" w:ascii="Arial" w:hAnsi="Arial" w:eastAsia="宋体" w:cs="Arial"/>
          <w:b/>
          <w:bCs/>
          <w:i w:val="0"/>
          <w:caps w:val="0"/>
          <w:color w:val="FF0000"/>
          <w:spacing w:val="0"/>
          <w:sz w:val="24"/>
          <w:szCs w:val="24"/>
          <w:shd w:val="clear" w:fill="FFFFFF"/>
          <w:lang w:eastAsia="zh-CN"/>
        </w:rPr>
        <w:t>心</w:t>
      </w:r>
    </w:p>
    <w:p>
      <w:pPr>
        <w:rPr>
          <w:rFonts w:hint="eastAsia" w:ascii="Arial" w:hAnsi="Arial" w:eastAsia="宋体" w:cs="Arial"/>
          <w:b/>
          <w:bCs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 xml:space="preserve">              </w:t>
      </w:r>
    </w:p>
    <w:p>
      <w:pPr>
        <w:rPr>
          <w:rFonts w:hint="eastAsia" w:eastAsiaTheme="minor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如有改变，以在家长群通知为准。</w:t>
      </w:r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>
        <w:spacing w:line="360" w:lineRule="auto"/>
        <w:jc w:val="left"/>
        <w:rPr>
          <w:rFonts w:ascii="宋体" w:hAnsi="宋体"/>
          <w:b/>
          <w:color w:val="00000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63711854">
    <w:nsid w:val="573E786E"/>
    <w:multiLevelType w:val="singleLevel"/>
    <w:tmpl w:val="573E786E"/>
    <w:lvl w:ilvl="0" w:tentative="1">
      <w:start w:val="11"/>
      <w:numFmt w:val="chineseCounting"/>
      <w:suff w:val="nothing"/>
      <w:lvlText w:val="%1、"/>
      <w:lvlJc w:val="left"/>
    </w:lvl>
  </w:abstractNum>
  <w:num w:numId="1">
    <w:abstractNumId w:val="14637118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2F"/>
    <w:rsid w:val="000579AB"/>
    <w:rsid w:val="000B5C2F"/>
    <w:rsid w:val="0030628F"/>
    <w:rsid w:val="003B0721"/>
    <w:rsid w:val="00530CE8"/>
    <w:rsid w:val="005E04E0"/>
    <w:rsid w:val="00891755"/>
    <w:rsid w:val="00911226"/>
    <w:rsid w:val="00BE74A2"/>
    <w:rsid w:val="00C262ED"/>
    <w:rsid w:val="00C60053"/>
    <w:rsid w:val="00C66BC9"/>
    <w:rsid w:val="00DE6D91"/>
    <w:rsid w:val="00DE763B"/>
    <w:rsid w:val="00E16CAB"/>
    <w:rsid w:val="00E905F1"/>
    <w:rsid w:val="00F11761"/>
    <w:rsid w:val="10C83D31"/>
    <w:rsid w:val="116D6A3D"/>
    <w:rsid w:val="18941766"/>
    <w:rsid w:val="67C57F6A"/>
    <w:rsid w:val="6DE5425A"/>
    <w:rsid w:val="705F0B88"/>
    <w:rsid w:val="762341FC"/>
    <w:rsid w:val="7DBF703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qFormat/>
    <w:uiPriority w:val="99"/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character" w:customStyle="1" w:styleId="7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518</Words>
  <Characters>2959</Characters>
  <Lines>24</Lines>
  <Paragraphs>6</Paragraphs>
  <ScaleCrop>false</ScaleCrop>
  <LinksUpToDate>false</LinksUpToDate>
  <CharactersWithSpaces>3471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2016-03-11T07:15:00Z</dcterms:created>
  <dc:creator>Administrator</dc:creator>
  <cp:lastModifiedBy>Administrator</cp:lastModifiedBy>
  <dcterms:modified xsi:type="dcterms:W3CDTF">2016-05-23T03:00:00Z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